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F2BE" w14:textId="3FB7F1E8" w:rsidR="00865666" w:rsidRPr="00C741D4" w:rsidRDefault="00664A51" w:rsidP="00C741D4">
      <w:pPr>
        <w:spacing w:line="360" w:lineRule="auto"/>
        <w:ind w:left="360"/>
        <w:rPr>
          <w:rFonts w:asciiTheme="minorHAnsi" w:hAnsiTheme="minorHAnsi" w:cstheme="minorHAnsi"/>
          <w:b/>
        </w:rPr>
      </w:pPr>
      <w:r w:rsidRPr="00C741D4">
        <w:rPr>
          <w:rFonts w:asciiTheme="minorHAnsi" w:hAnsiTheme="minorHAnsi" w:cstheme="minorHAnsi"/>
          <w:b/>
        </w:rPr>
        <w:t>KALİTE POLİTİKASI</w:t>
      </w:r>
    </w:p>
    <w:p w14:paraId="0EC827AD" w14:textId="77777777" w:rsidR="00664A51" w:rsidRPr="00664A51" w:rsidRDefault="00664A51" w:rsidP="00B9739D">
      <w:pPr>
        <w:spacing w:line="360" w:lineRule="auto"/>
        <w:rPr>
          <w:rFonts w:asciiTheme="minorHAnsi" w:hAnsiTheme="minorHAnsi" w:cstheme="minorHAnsi"/>
          <w:bCs/>
        </w:rPr>
      </w:pPr>
    </w:p>
    <w:p w14:paraId="1B121811" w14:textId="00684772" w:rsidR="008D4A23" w:rsidRPr="00B9739D" w:rsidRDefault="00865666"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Faaliyet gösterdiğimiz sektörde</w:t>
      </w:r>
      <w:r w:rsidR="008D4A23" w:rsidRPr="00B9739D">
        <w:rPr>
          <w:rFonts w:asciiTheme="minorHAnsi" w:hAnsiTheme="minorHAnsi" w:cstheme="minorHAnsi"/>
          <w:bCs/>
          <w:sz w:val="20"/>
          <w:szCs w:val="20"/>
        </w:rPr>
        <w:t>,</w:t>
      </w:r>
      <w:r w:rsidRPr="00B9739D">
        <w:rPr>
          <w:rFonts w:asciiTheme="minorHAnsi" w:hAnsiTheme="minorHAnsi" w:cstheme="minorHAnsi"/>
          <w:bCs/>
          <w:sz w:val="20"/>
          <w:szCs w:val="20"/>
        </w:rPr>
        <w:t xml:space="preserve"> yapılan uygulamaların zamanında ve ilgili tüm yasal ve sektörel şartlara uygun olarak tamamlanmasını sağlayarak bilinen ve güvenilir bir firma olmak;</w:t>
      </w:r>
    </w:p>
    <w:p w14:paraId="2A651F1C" w14:textId="548B9CCC" w:rsidR="0009522A" w:rsidRPr="00B9739D" w:rsidRDefault="007A0E4E" w:rsidP="00B9739D">
      <w:pPr>
        <w:pStyle w:val="ListeParagraf"/>
        <w:numPr>
          <w:ilvl w:val="0"/>
          <w:numId w:val="9"/>
        </w:numPr>
        <w:spacing w:line="360" w:lineRule="auto"/>
        <w:rPr>
          <w:rFonts w:asciiTheme="minorHAnsi" w:hAnsiTheme="minorHAnsi" w:cstheme="minorHAnsi"/>
          <w:bCs/>
          <w:sz w:val="20"/>
          <w:szCs w:val="20"/>
        </w:rPr>
      </w:pPr>
      <w:r>
        <w:rPr>
          <w:rFonts w:asciiTheme="minorHAnsi" w:hAnsiTheme="minorHAnsi" w:cstheme="minorHAnsi"/>
          <w:bCs/>
          <w:sz w:val="20"/>
          <w:szCs w:val="20"/>
        </w:rPr>
        <w:t>Kuruluş</w:t>
      </w:r>
      <w:r w:rsidR="0009522A" w:rsidRPr="00B9739D">
        <w:rPr>
          <w:rFonts w:asciiTheme="minorHAnsi" w:hAnsiTheme="minorHAnsi" w:cstheme="minorHAnsi"/>
          <w:bCs/>
          <w:sz w:val="20"/>
          <w:szCs w:val="20"/>
        </w:rPr>
        <w:t xml:space="preserve"> olarak misyonumuz, vizyonumuz doğrultusunda, gelişen ve güncel teknolojileri izleyip kullanarak, müşteri beklentilerinin karşılanması amacıyla müşteri odaklılık ve liderlik göstererek, kolay ulaşılabilir ve güvenli hizmetler sunan, sektörümüzde güvenilir ve lider firma olarak hizmet </w:t>
      </w:r>
      <w:r w:rsidR="00B9739D" w:rsidRPr="00B9739D">
        <w:rPr>
          <w:rFonts w:asciiTheme="minorHAnsi" w:hAnsiTheme="minorHAnsi" w:cstheme="minorHAnsi"/>
          <w:bCs/>
          <w:sz w:val="20"/>
          <w:szCs w:val="20"/>
        </w:rPr>
        <w:t>vermek,</w:t>
      </w:r>
    </w:p>
    <w:p w14:paraId="5B0B2ECE" w14:textId="6E41B37C" w:rsidR="0009522A" w:rsidRPr="00B9739D" w:rsidRDefault="007A0E4E" w:rsidP="00B9739D">
      <w:pPr>
        <w:pStyle w:val="ListeParagraf"/>
        <w:numPr>
          <w:ilvl w:val="0"/>
          <w:numId w:val="9"/>
        </w:numPr>
        <w:spacing w:line="360" w:lineRule="auto"/>
        <w:rPr>
          <w:rFonts w:asciiTheme="minorHAnsi" w:hAnsiTheme="minorHAnsi" w:cstheme="minorHAnsi"/>
          <w:bCs/>
          <w:sz w:val="20"/>
          <w:szCs w:val="20"/>
        </w:rPr>
      </w:pPr>
      <w:r>
        <w:rPr>
          <w:rFonts w:asciiTheme="minorHAnsi" w:hAnsiTheme="minorHAnsi" w:cstheme="minorHAnsi"/>
          <w:bCs/>
          <w:sz w:val="20"/>
          <w:szCs w:val="20"/>
        </w:rPr>
        <w:t>K</w:t>
      </w:r>
      <w:r w:rsidR="0009522A" w:rsidRPr="00B9739D">
        <w:rPr>
          <w:rFonts w:asciiTheme="minorHAnsi" w:hAnsiTheme="minorHAnsi" w:cstheme="minorHAnsi"/>
          <w:bCs/>
          <w:sz w:val="20"/>
          <w:szCs w:val="20"/>
        </w:rPr>
        <w:t>uruluş kültürünü ve müşteri odaklılığı temel alarak, takım ruhu içerisinde şirket ve bölüm hedeflerine ulaşılması,</w:t>
      </w:r>
    </w:p>
    <w:p w14:paraId="07CAA0DE" w14:textId="05A8D328" w:rsidR="0009522A" w:rsidRPr="00B9739D" w:rsidRDefault="0009522A"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İş süreçlerimizin performans ölçümleri, izleme ve analiz ile gözden geçirilerek, performansımızı geliştirecek iyileştirici ve düzeltici yaklaşımların benimsenmesi,</w:t>
      </w:r>
    </w:p>
    <w:p w14:paraId="61D82BCC" w14:textId="395AA348" w:rsidR="0009522A" w:rsidRPr="00B9739D" w:rsidRDefault="0009522A"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Sürekli iyileştirme yaklaşımı doğrultusunda tüm süreçlerimizdeki verimliliğin uluslararası bağlamda geliştirilmesi,</w:t>
      </w:r>
    </w:p>
    <w:p w14:paraId="1B4A208E" w14:textId="470CA93B"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Kuruluşumuzda ISO 9001:2015</w:t>
      </w:r>
      <w:r w:rsidR="002B6636">
        <w:rPr>
          <w:rFonts w:asciiTheme="minorHAnsi" w:hAnsiTheme="minorHAnsi" w:cstheme="minorHAnsi"/>
          <w:bCs/>
          <w:sz w:val="20"/>
          <w:szCs w:val="20"/>
        </w:rPr>
        <w:t xml:space="preserve"> </w:t>
      </w:r>
      <w:r w:rsidRPr="00B9739D">
        <w:rPr>
          <w:rFonts w:asciiTheme="minorHAnsi" w:hAnsiTheme="minorHAnsi" w:cstheme="minorHAnsi"/>
          <w:bCs/>
          <w:sz w:val="20"/>
          <w:szCs w:val="20"/>
        </w:rPr>
        <w:t>yönetim sistemlerini standar</w:t>
      </w:r>
      <w:r w:rsidR="00216A81">
        <w:rPr>
          <w:rFonts w:asciiTheme="minorHAnsi" w:hAnsiTheme="minorHAnsi" w:cstheme="minorHAnsi"/>
          <w:bCs/>
          <w:sz w:val="20"/>
          <w:szCs w:val="20"/>
        </w:rPr>
        <w:t>t</w:t>
      </w:r>
      <w:r w:rsidRPr="00B9739D">
        <w:rPr>
          <w:rFonts w:asciiTheme="minorHAnsi" w:hAnsiTheme="minorHAnsi" w:cstheme="minorHAnsi"/>
          <w:bCs/>
          <w:sz w:val="20"/>
          <w:szCs w:val="20"/>
        </w:rPr>
        <w:t>, mevzuat, yasal, kuruluş ve müşteri şartlarımıza uygun olarak "Entegre Yönetim Sistemi" çatısı altında oluşturma ve uygulamayı,</w:t>
      </w:r>
      <w:r w:rsidR="00C741D4">
        <w:rPr>
          <w:rFonts w:asciiTheme="minorHAnsi" w:hAnsiTheme="minorHAnsi" w:cstheme="minorHAnsi"/>
          <w:bCs/>
          <w:sz w:val="20"/>
          <w:szCs w:val="20"/>
        </w:rPr>
        <w:t xml:space="preserve"> </w:t>
      </w:r>
      <w:r w:rsidR="00C741D4" w:rsidRPr="00B9739D">
        <w:rPr>
          <w:rFonts w:asciiTheme="minorHAnsi" w:hAnsiTheme="minorHAnsi" w:cstheme="minorHAnsi"/>
          <w:bCs/>
          <w:sz w:val="20"/>
          <w:szCs w:val="20"/>
        </w:rPr>
        <w:t>şartlarını sağlayıp, sürdürülebilir şekilde dokümante edilmesi, belgelendirilmesi ve sürekli iyileştirilmesi,</w:t>
      </w:r>
    </w:p>
    <w:p w14:paraId="05CFB584"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Ekip olarak ve kuruluş misyon ve vizyonumuza uygun hareket etmeyi,</w:t>
      </w:r>
    </w:p>
    <w:p w14:paraId="0C7338D6"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Yürürlükteki kanun ve mevzuat şartlarına uygun hareket etmeyi,</w:t>
      </w:r>
    </w:p>
    <w:p w14:paraId="3B581FD7"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Müşterilerimizin ihtiyaç ve beklentilerini anlamayı,</w:t>
      </w:r>
    </w:p>
    <w:p w14:paraId="3ECA5A7D"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Tüm faaliyetlerimizde müşteri memnuniyetine odaklanmayı,</w:t>
      </w:r>
    </w:p>
    <w:p w14:paraId="73FE5003"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Satış sonrası hizmetler konusunda en iyi desteği vermeyi,</w:t>
      </w:r>
    </w:p>
    <w:p w14:paraId="7E5084CA"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Faaliyetlerimizin tüm aşamalarında şeffaf ve sürekli iyileştirmeye açık bir yönetim sistemi uygulamayı,</w:t>
      </w:r>
    </w:p>
    <w:p w14:paraId="72032367"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Kalitenin bir ekip işi olduğunun bilinci ile ekip çalışmalarının etkinliğini, eğitim çalışmalarıyla destekleyerek çalışanların yetkinliklerinin sürekli gelişimini sağlamayı,</w:t>
      </w:r>
    </w:p>
    <w:p w14:paraId="7D722784"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Kalitemizi arttırırken, fiyat performans açısından pozitif ürünleri, müşterilerimizin tam istediği zamanda sunarak rakiplerimiz arasında tercih edilebilir olmayı,</w:t>
      </w:r>
    </w:p>
    <w:p w14:paraId="1F62F1F5" w14:textId="7777777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Çevresel etkenleri ve ürün yaşam döngülerini belirleyip izlemeyi,</w:t>
      </w:r>
    </w:p>
    <w:p w14:paraId="31E91959" w14:textId="384B5C96"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Çalışanlarımızın sağlığı ve işyerinin güvenliğini sağlamak amacıyla gerekli tüm tedbi</w:t>
      </w:r>
      <w:r w:rsidR="00C741D4">
        <w:rPr>
          <w:rFonts w:asciiTheme="minorHAnsi" w:hAnsiTheme="minorHAnsi" w:cstheme="minorHAnsi"/>
          <w:bCs/>
          <w:sz w:val="20"/>
          <w:szCs w:val="20"/>
        </w:rPr>
        <w:t>r</w:t>
      </w:r>
      <w:r w:rsidRPr="00B9739D">
        <w:rPr>
          <w:rFonts w:asciiTheme="minorHAnsi" w:hAnsiTheme="minorHAnsi" w:cstheme="minorHAnsi"/>
          <w:bCs/>
          <w:sz w:val="20"/>
          <w:szCs w:val="20"/>
        </w:rPr>
        <w:t>leri almayı ve daima her türlü olumsuz duruma karşı hazırlıklı olmayı,</w:t>
      </w:r>
    </w:p>
    <w:p w14:paraId="567E40E6" w14:textId="038900C0"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Kalite yönetim sistem</w:t>
      </w:r>
      <w:r w:rsidR="002B6636">
        <w:rPr>
          <w:rFonts w:asciiTheme="minorHAnsi" w:hAnsiTheme="minorHAnsi" w:cstheme="minorHAnsi"/>
          <w:bCs/>
          <w:sz w:val="20"/>
          <w:szCs w:val="20"/>
        </w:rPr>
        <w:t>inin üst seviye entegrasyon</w:t>
      </w:r>
      <w:r w:rsidRPr="00B9739D">
        <w:rPr>
          <w:rFonts w:asciiTheme="minorHAnsi" w:hAnsiTheme="minorHAnsi" w:cstheme="minorHAnsi"/>
          <w:bCs/>
          <w:sz w:val="20"/>
          <w:szCs w:val="20"/>
        </w:rPr>
        <w:t xml:space="preserve"> </w:t>
      </w:r>
      <w:r w:rsidR="002B6636">
        <w:rPr>
          <w:rFonts w:asciiTheme="minorHAnsi" w:hAnsiTheme="minorHAnsi" w:cstheme="minorHAnsi"/>
          <w:bCs/>
          <w:sz w:val="20"/>
          <w:szCs w:val="20"/>
        </w:rPr>
        <w:t>s</w:t>
      </w:r>
      <w:r w:rsidRPr="00B9739D">
        <w:rPr>
          <w:rFonts w:asciiTheme="minorHAnsi" w:hAnsiTheme="minorHAnsi" w:cstheme="minorHAnsi"/>
          <w:bCs/>
          <w:sz w:val="20"/>
          <w:szCs w:val="20"/>
        </w:rPr>
        <w:t>istemini planlar ve uygularken risk temelli düşünmeli benimsemeyi,</w:t>
      </w:r>
    </w:p>
    <w:p w14:paraId="6536DCA4" w14:textId="448CA207" w:rsidR="00B9739D" w:rsidRPr="00B9739D" w:rsidRDefault="00B9739D"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Üst yönetim olarak entegre yönetim sistemine müşteri odaklılık çerçevesinde liderlik etmeyi ve liderliği tüm çalışanlarımız arasında desteklemeyi kalite politikamız olarak taahhüt ederiz.</w:t>
      </w:r>
    </w:p>
    <w:p w14:paraId="6F3A30F1" w14:textId="38B27DBF" w:rsidR="0009522A" w:rsidRPr="00B9739D" w:rsidRDefault="0009522A" w:rsidP="00B9739D">
      <w:pPr>
        <w:pStyle w:val="ListeParagraf"/>
        <w:numPr>
          <w:ilvl w:val="0"/>
          <w:numId w:val="9"/>
        </w:numPr>
        <w:spacing w:line="360" w:lineRule="auto"/>
        <w:rPr>
          <w:rFonts w:asciiTheme="minorHAnsi" w:hAnsiTheme="minorHAnsi" w:cstheme="minorHAnsi"/>
          <w:bCs/>
          <w:sz w:val="20"/>
          <w:szCs w:val="20"/>
        </w:rPr>
      </w:pPr>
      <w:r w:rsidRPr="00B9739D">
        <w:rPr>
          <w:rFonts w:asciiTheme="minorHAnsi" w:hAnsiTheme="minorHAnsi" w:cstheme="minorHAnsi"/>
          <w:bCs/>
          <w:sz w:val="20"/>
          <w:szCs w:val="20"/>
        </w:rPr>
        <w:t>Kuruluşumuz içerisinde ve dışındaki iş süreçlerimizde liderliğin cesaretlendirilmesi, çalışanlarımızın yetkinliklerini artıracak eğitimlerin planlanması, gerçekleştirilmesi, sürdürülmesi,</w:t>
      </w:r>
    </w:p>
    <w:p w14:paraId="063E22A0" w14:textId="51D2A3EC" w:rsidR="00B9739D" w:rsidRPr="00C741D4" w:rsidRDefault="0009522A" w:rsidP="00C741D4">
      <w:pPr>
        <w:pStyle w:val="ListeParagraf"/>
        <w:numPr>
          <w:ilvl w:val="0"/>
          <w:numId w:val="9"/>
        </w:numPr>
        <w:spacing w:line="360" w:lineRule="auto"/>
        <w:rPr>
          <w:rFonts w:asciiTheme="minorHAnsi" w:hAnsiTheme="minorHAnsi" w:cstheme="minorHAnsi"/>
          <w:b/>
          <w:sz w:val="20"/>
          <w:szCs w:val="20"/>
        </w:rPr>
      </w:pPr>
      <w:r w:rsidRPr="00C741D4">
        <w:rPr>
          <w:rFonts w:asciiTheme="minorHAnsi" w:hAnsiTheme="minorHAnsi" w:cstheme="minorHAnsi"/>
          <w:bCs/>
          <w:sz w:val="20"/>
          <w:szCs w:val="20"/>
        </w:rPr>
        <w:t xml:space="preserve">Faaliyetlerimizi </w:t>
      </w:r>
      <w:r w:rsidR="002B6636">
        <w:rPr>
          <w:rFonts w:asciiTheme="minorHAnsi" w:hAnsiTheme="minorHAnsi" w:cstheme="minorHAnsi"/>
          <w:bCs/>
          <w:sz w:val="20"/>
          <w:szCs w:val="20"/>
        </w:rPr>
        <w:t>K</w:t>
      </w:r>
      <w:r w:rsidR="000401D8">
        <w:rPr>
          <w:rFonts w:asciiTheme="minorHAnsi" w:hAnsiTheme="minorHAnsi" w:cstheme="minorHAnsi"/>
          <w:bCs/>
          <w:sz w:val="20"/>
          <w:szCs w:val="20"/>
        </w:rPr>
        <w:t>a</w:t>
      </w:r>
      <w:r w:rsidR="002B6636">
        <w:rPr>
          <w:rFonts w:asciiTheme="minorHAnsi" w:hAnsiTheme="minorHAnsi" w:cstheme="minorHAnsi"/>
          <w:bCs/>
          <w:sz w:val="20"/>
          <w:szCs w:val="20"/>
        </w:rPr>
        <w:t>lite Yönetim Sistemi</w:t>
      </w:r>
      <w:r w:rsidRPr="00C741D4">
        <w:rPr>
          <w:rFonts w:asciiTheme="minorHAnsi" w:hAnsiTheme="minorHAnsi" w:cstheme="minorHAnsi"/>
          <w:bCs/>
          <w:sz w:val="20"/>
          <w:szCs w:val="20"/>
        </w:rPr>
        <w:t xml:space="preserve"> ile birlikte bütünleşik bir şekilde yöneterek, </w:t>
      </w:r>
      <w:r w:rsidR="00884084">
        <w:rPr>
          <w:rFonts w:asciiTheme="minorHAnsi" w:hAnsiTheme="minorHAnsi" w:cstheme="minorHAnsi"/>
          <w:bCs/>
          <w:sz w:val="20"/>
          <w:szCs w:val="20"/>
        </w:rPr>
        <w:t xml:space="preserve">madencilik, çimento, petrol ve doğalgaz </w:t>
      </w:r>
      <w:r w:rsidRPr="00C741D4">
        <w:rPr>
          <w:rFonts w:asciiTheme="minorHAnsi" w:hAnsiTheme="minorHAnsi" w:cstheme="minorHAnsi"/>
          <w:bCs/>
          <w:sz w:val="20"/>
          <w:szCs w:val="20"/>
        </w:rPr>
        <w:t xml:space="preserve"> sektöründe kalite açısından öncülüğümüzle örnek bir kuruluş olmak amacıyla tüm gereklilikleri geliştirerek yerine getirmektir.</w:t>
      </w:r>
    </w:p>
    <w:sectPr w:rsidR="00B9739D" w:rsidRPr="00C741D4" w:rsidSect="00865666">
      <w:headerReference w:type="default" r:id="rId7"/>
      <w:footerReference w:type="default" r:id="rId8"/>
      <w:pgSz w:w="11906" w:h="16838"/>
      <w:pgMar w:top="720" w:right="720" w:bottom="720" w:left="720"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1C9A" w14:textId="77777777" w:rsidR="00307D26" w:rsidRDefault="00307D26">
      <w:r>
        <w:separator/>
      </w:r>
    </w:p>
  </w:endnote>
  <w:endnote w:type="continuationSeparator" w:id="0">
    <w:p w14:paraId="394759AA" w14:textId="77777777" w:rsidR="00307D26" w:rsidRDefault="00307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6B0D" w14:textId="77777777" w:rsidR="00D52805" w:rsidRDefault="00D52805" w:rsidP="00364DE6">
    <w:pPr>
      <w:pStyle w:val="AltBilgi"/>
      <w:rPr>
        <w:rFonts w:ascii="Verdana" w:hAnsi="Verdana"/>
        <w:b/>
        <w:sz w:val="16"/>
        <w:szCs w:val="16"/>
      </w:rPr>
    </w:pPr>
    <w:r>
      <w:rPr>
        <w:rFonts w:ascii="Verdana" w:hAnsi="Verdana"/>
        <w:b/>
        <w:sz w:val="16"/>
        <w:szCs w:val="16"/>
      </w:rPr>
      <w:t>KP501.02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B531" w14:textId="77777777" w:rsidR="00307D26" w:rsidRDefault="00307D26">
      <w:r>
        <w:separator/>
      </w:r>
    </w:p>
  </w:footnote>
  <w:footnote w:type="continuationSeparator" w:id="0">
    <w:p w14:paraId="01DCCCAB" w14:textId="77777777" w:rsidR="00307D26" w:rsidRDefault="00307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Look w:val="04A0" w:firstRow="1" w:lastRow="0" w:firstColumn="1" w:lastColumn="0" w:noHBand="0" w:noVBand="1"/>
    </w:tblPr>
    <w:tblGrid>
      <w:gridCol w:w="6273"/>
      <w:gridCol w:w="2091"/>
      <w:gridCol w:w="2092"/>
    </w:tblGrid>
    <w:tr w:rsidR="00865666" w:rsidRPr="0050238D" w14:paraId="6C59FF37" w14:textId="77777777" w:rsidTr="001C006A">
      <w:trPr>
        <w:trHeight w:val="286"/>
      </w:trPr>
      <w:tc>
        <w:tcPr>
          <w:tcW w:w="6273" w:type="dxa"/>
          <w:vMerge w:val="restart"/>
          <w:vAlign w:val="center"/>
        </w:tcPr>
        <w:p w14:paraId="70E0E9EE" w14:textId="5A1BD89B" w:rsidR="00865666" w:rsidRPr="00865666" w:rsidRDefault="00664A51" w:rsidP="00865666">
          <w:pPr>
            <w:pStyle w:val="stBilgi"/>
            <w:jc w:val="center"/>
            <w:rPr>
              <w:rFonts w:cs="Calibri"/>
              <w:sz w:val="18"/>
              <w:szCs w:val="18"/>
            </w:rPr>
          </w:pPr>
          <w:bookmarkStart w:id="0" w:name="_Hlk34522693"/>
          <w:r>
            <w:rPr>
              <w:rFonts w:cs="Calibri"/>
              <w:sz w:val="20"/>
              <w:szCs w:val="20"/>
            </w:rPr>
            <w:t>KALİTE</w:t>
          </w:r>
          <w:r w:rsidR="00865666" w:rsidRPr="00865666">
            <w:rPr>
              <w:rFonts w:cs="Calibri"/>
              <w:sz w:val="20"/>
              <w:szCs w:val="20"/>
            </w:rPr>
            <w:t xml:space="preserve"> POLİTİKASI</w:t>
          </w:r>
        </w:p>
      </w:tc>
      <w:tc>
        <w:tcPr>
          <w:tcW w:w="2091" w:type="dxa"/>
          <w:vAlign w:val="center"/>
        </w:tcPr>
        <w:p w14:paraId="7F7B567A" w14:textId="77777777" w:rsidR="00865666" w:rsidRPr="00865666" w:rsidRDefault="00865666" w:rsidP="00865666">
          <w:pPr>
            <w:pStyle w:val="stBilgi"/>
            <w:rPr>
              <w:rFonts w:cs="Calibri"/>
              <w:sz w:val="16"/>
              <w:szCs w:val="18"/>
            </w:rPr>
          </w:pPr>
          <w:r w:rsidRPr="00865666">
            <w:rPr>
              <w:rFonts w:cs="Calibri"/>
              <w:sz w:val="16"/>
              <w:szCs w:val="18"/>
            </w:rPr>
            <w:t>DOKÜMAN TARİHİ:</w:t>
          </w:r>
        </w:p>
      </w:tc>
      <w:tc>
        <w:tcPr>
          <w:tcW w:w="2092" w:type="dxa"/>
          <w:vAlign w:val="center"/>
        </w:tcPr>
        <w:p w14:paraId="39B192D0" w14:textId="2860DF18" w:rsidR="00865666" w:rsidRPr="00865666" w:rsidRDefault="00A73274" w:rsidP="001C006A">
          <w:pPr>
            <w:pStyle w:val="stBilgi"/>
            <w:jc w:val="right"/>
            <w:rPr>
              <w:rFonts w:cs="Calibri"/>
              <w:sz w:val="18"/>
              <w:szCs w:val="18"/>
            </w:rPr>
          </w:pPr>
          <w:r>
            <w:rPr>
              <w:rFonts w:cs="Calibri"/>
              <w:sz w:val="18"/>
              <w:szCs w:val="18"/>
            </w:rPr>
            <w:t>05.01.2025</w:t>
          </w:r>
        </w:p>
      </w:tc>
    </w:tr>
    <w:tr w:rsidR="00865666" w:rsidRPr="0050238D" w14:paraId="5F446EDD" w14:textId="77777777" w:rsidTr="001C006A">
      <w:trPr>
        <w:trHeight w:val="286"/>
      </w:trPr>
      <w:tc>
        <w:tcPr>
          <w:tcW w:w="6273" w:type="dxa"/>
          <w:vMerge/>
        </w:tcPr>
        <w:p w14:paraId="53A0D006" w14:textId="77777777" w:rsidR="00865666" w:rsidRPr="00865666" w:rsidRDefault="00865666" w:rsidP="00865666">
          <w:pPr>
            <w:pStyle w:val="stBilgi"/>
            <w:rPr>
              <w:rFonts w:cs="Calibri"/>
              <w:sz w:val="18"/>
              <w:szCs w:val="18"/>
            </w:rPr>
          </w:pPr>
        </w:p>
      </w:tc>
      <w:tc>
        <w:tcPr>
          <w:tcW w:w="2091" w:type="dxa"/>
          <w:vAlign w:val="center"/>
        </w:tcPr>
        <w:p w14:paraId="5B595783" w14:textId="77777777" w:rsidR="00865666" w:rsidRPr="00865666" w:rsidRDefault="00865666" w:rsidP="00865666">
          <w:pPr>
            <w:pStyle w:val="stBilgi"/>
            <w:rPr>
              <w:rFonts w:cs="Calibri"/>
              <w:sz w:val="16"/>
              <w:szCs w:val="18"/>
            </w:rPr>
          </w:pPr>
          <w:r w:rsidRPr="00865666">
            <w:rPr>
              <w:rFonts w:cs="Calibri"/>
              <w:sz w:val="16"/>
              <w:szCs w:val="18"/>
            </w:rPr>
            <w:t>DOKÜMAN NO:</w:t>
          </w:r>
        </w:p>
      </w:tc>
      <w:tc>
        <w:tcPr>
          <w:tcW w:w="2092" w:type="dxa"/>
          <w:vAlign w:val="center"/>
        </w:tcPr>
        <w:p w14:paraId="0D7F148F" w14:textId="4127608A" w:rsidR="00865666" w:rsidRPr="00865666" w:rsidRDefault="00865666" w:rsidP="001C006A">
          <w:pPr>
            <w:pStyle w:val="stBilgi"/>
            <w:jc w:val="right"/>
            <w:rPr>
              <w:rFonts w:cs="Calibri"/>
              <w:sz w:val="18"/>
              <w:szCs w:val="18"/>
            </w:rPr>
          </w:pPr>
        </w:p>
      </w:tc>
    </w:tr>
    <w:tr w:rsidR="00865666" w:rsidRPr="0050238D" w14:paraId="4B43F82E" w14:textId="77777777" w:rsidTr="001C006A">
      <w:trPr>
        <w:trHeight w:val="286"/>
      </w:trPr>
      <w:tc>
        <w:tcPr>
          <w:tcW w:w="6273" w:type="dxa"/>
          <w:vMerge/>
        </w:tcPr>
        <w:p w14:paraId="5F5E07F9" w14:textId="77777777" w:rsidR="00865666" w:rsidRPr="00865666" w:rsidRDefault="00865666" w:rsidP="00865666">
          <w:pPr>
            <w:pStyle w:val="stBilgi"/>
            <w:rPr>
              <w:rFonts w:cs="Calibri"/>
              <w:sz w:val="18"/>
              <w:szCs w:val="18"/>
            </w:rPr>
          </w:pPr>
        </w:p>
      </w:tc>
      <w:tc>
        <w:tcPr>
          <w:tcW w:w="2091" w:type="dxa"/>
          <w:vAlign w:val="center"/>
        </w:tcPr>
        <w:p w14:paraId="3564C6AE" w14:textId="77777777" w:rsidR="00865666" w:rsidRPr="00865666" w:rsidRDefault="00865666" w:rsidP="00865666">
          <w:pPr>
            <w:pStyle w:val="stBilgi"/>
            <w:rPr>
              <w:rFonts w:cs="Calibri"/>
              <w:sz w:val="16"/>
              <w:szCs w:val="18"/>
            </w:rPr>
          </w:pPr>
          <w:r w:rsidRPr="00865666">
            <w:rPr>
              <w:rFonts w:cs="Calibri"/>
              <w:sz w:val="16"/>
              <w:szCs w:val="18"/>
            </w:rPr>
            <w:t>REV. TARİH/NO:</w:t>
          </w:r>
        </w:p>
      </w:tc>
      <w:tc>
        <w:tcPr>
          <w:tcW w:w="2092" w:type="dxa"/>
          <w:vAlign w:val="center"/>
        </w:tcPr>
        <w:p w14:paraId="7626D846" w14:textId="1EAF58EA" w:rsidR="00865666" w:rsidRPr="00865666" w:rsidRDefault="00865666" w:rsidP="001C006A">
          <w:pPr>
            <w:pStyle w:val="stBilgi"/>
            <w:jc w:val="right"/>
            <w:rPr>
              <w:rFonts w:cs="Calibri"/>
              <w:sz w:val="18"/>
              <w:szCs w:val="18"/>
            </w:rPr>
          </w:pPr>
        </w:p>
      </w:tc>
    </w:tr>
    <w:bookmarkEnd w:id="0"/>
  </w:tbl>
  <w:p w14:paraId="51738211" w14:textId="06E05067" w:rsidR="00D52805" w:rsidRDefault="00D5280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03C2"/>
    <w:multiLevelType w:val="hybridMultilevel"/>
    <w:tmpl w:val="22E27C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BC0772"/>
    <w:multiLevelType w:val="hybridMultilevel"/>
    <w:tmpl w:val="A0B4C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711871"/>
    <w:multiLevelType w:val="hybridMultilevel"/>
    <w:tmpl w:val="32F0A580"/>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F46C86"/>
    <w:multiLevelType w:val="hybridMultilevel"/>
    <w:tmpl w:val="32124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A27604"/>
    <w:multiLevelType w:val="hybridMultilevel"/>
    <w:tmpl w:val="A02E91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8501CB7"/>
    <w:multiLevelType w:val="hybridMultilevel"/>
    <w:tmpl w:val="5430231A"/>
    <w:lvl w:ilvl="0" w:tplc="041F000B">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F542C7E"/>
    <w:multiLevelType w:val="hybridMultilevel"/>
    <w:tmpl w:val="2EAA903A"/>
    <w:lvl w:ilvl="0" w:tplc="0C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7" w15:restartNumberingAfterBreak="0">
    <w:nsid w:val="63493270"/>
    <w:multiLevelType w:val="hybridMultilevel"/>
    <w:tmpl w:val="64465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664240F"/>
    <w:multiLevelType w:val="hybridMultilevel"/>
    <w:tmpl w:val="F4A61F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16cid:durableId="990138987">
    <w:abstractNumId w:val="8"/>
  </w:num>
  <w:num w:numId="2" w16cid:durableId="2071489835">
    <w:abstractNumId w:val="2"/>
  </w:num>
  <w:num w:numId="3" w16cid:durableId="1480995534">
    <w:abstractNumId w:val="5"/>
  </w:num>
  <w:num w:numId="4" w16cid:durableId="1237479083">
    <w:abstractNumId w:val="0"/>
  </w:num>
  <w:num w:numId="5" w16cid:durableId="972100477">
    <w:abstractNumId w:val="6"/>
  </w:num>
  <w:num w:numId="6" w16cid:durableId="1914967791">
    <w:abstractNumId w:val="4"/>
  </w:num>
  <w:num w:numId="7" w16cid:durableId="1677028979">
    <w:abstractNumId w:val="7"/>
  </w:num>
  <w:num w:numId="8" w16cid:durableId="1903787354">
    <w:abstractNumId w:val="3"/>
  </w:num>
  <w:num w:numId="9" w16cid:durableId="202837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1C8"/>
    <w:rsid w:val="000401D8"/>
    <w:rsid w:val="000556FF"/>
    <w:rsid w:val="00061A2B"/>
    <w:rsid w:val="0009522A"/>
    <w:rsid w:val="000B0460"/>
    <w:rsid w:val="000D6314"/>
    <w:rsid w:val="000D7C7F"/>
    <w:rsid w:val="0014559D"/>
    <w:rsid w:val="001C006A"/>
    <w:rsid w:val="001C1AF5"/>
    <w:rsid w:val="00216A81"/>
    <w:rsid w:val="00284C0B"/>
    <w:rsid w:val="002B3EAB"/>
    <w:rsid w:val="002B6636"/>
    <w:rsid w:val="003003FA"/>
    <w:rsid w:val="0030390E"/>
    <w:rsid w:val="00307D26"/>
    <w:rsid w:val="003231C3"/>
    <w:rsid w:val="00364DE6"/>
    <w:rsid w:val="003976CB"/>
    <w:rsid w:val="00486987"/>
    <w:rsid w:val="004E3937"/>
    <w:rsid w:val="005014A7"/>
    <w:rsid w:val="00554081"/>
    <w:rsid w:val="00573950"/>
    <w:rsid w:val="00585978"/>
    <w:rsid w:val="00664A51"/>
    <w:rsid w:val="00711795"/>
    <w:rsid w:val="00724DE7"/>
    <w:rsid w:val="007556AA"/>
    <w:rsid w:val="00780661"/>
    <w:rsid w:val="00781054"/>
    <w:rsid w:val="007A0E4E"/>
    <w:rsid w:val="007F339C"/>
    <w:rsid w:val="00831686"/>
    <w:rsid w:val="00840BB5"/>
    <w:rsid w:val="008544D8"/>
    <w:rsid w:val="0086215E"/>
    <w:rsid w:val="00865666"/>
    <w:rsid w:val="008662AA"/>
    <w:rsid w:val="00873D50"/>
    <w:rsid w:val="00884084"/>
    <w:rsid w:val="00892C33"/>
    <w:rsid w:val="008D4A23"/>
    <w:rsid w:val="00977FCB"/>
    <w:rsid w:val="00A030BD"/>
    <w:rsid w:val="00A724F2"/>
    <w:rsid w:val="00A73274"/>
    <w:rsid w:val="00AA70F2"/>
    <w:rsid w:val="00AE0002"/>
    <w:rsid w:val="00B35495"/>
    <w:rsid w:val="00B9739D"/>
    <w:rsid w:val="00C0748F"/>
    <w:rsid w:val="00C317AF"/>
    <w:rsid w:val="00C34085"/>
    <w:rsid w:val="00C37E72"/>
    <w:rsid w:val="00C7069A"/>
    <w:rsid w:val="00C741D4"/>
    <w:rsid w:val="00CD0956"/>
    <w:rsid w:val="00CE61C8"/>
    <w:rsid w:val="00D52805"/>
    <w:rsid w:val="00DA1037"/>
    <w:rsid w:val="00E0222B"/>
    <w:rsid w:val="00E03224"/>
    <w:rsid w:val="00E22CCD"/>
    <w:rsid w:val="00F8010D"/>
    <w:rsid w:val="00F84208"/>
    <w:rsid w:val="00FB1D02"/>
    <w:rsid w:val="00FD285E"/>
    <w:rsid w:val="00FF5C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FC90A"/>
  <w15:chartTrackingRefBased/>
  <w15:docId w15:val="{90C8ADF1-ECF3-42FB-A57D-DC8DACD5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5">
    <w:name w:val="heading 5"/>
    <w:basedOn w:val="Normal"/>
    <w:qFormat/>
    <w:rsid w:val="008D4A23"/>
    <w:pPr>
      <w:spacing w:before="100" w:beforeAutospacing="1" w:after="100" w:afterAutospacing="1"/>
      <w:outlineLvl w:val="4"/>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64DE6"/>
    <w:pPr>
      <w:tabs>
        <w:tab w:val="center" w:pos="4536"/>
        <w:tab w:val="right" w:pos="9072"/>
      </w:tabs>
    </w:pPr>
  </w:style>
  <w:style w:type="paragraph" w:styleId="AltBilgi">
    <w:name w:val="footer"/>
    <w:basedOn w:val="Normal"/>
    <w:rsid w:val="00364DE6"/>
    <w:pPr>
      <w:tabs>
        <w:tab w:val="center" w:pos="4536"/>
        <w:tab w:val="right" w:pos="9072"/>
      </w:tabs>
    </w:pPr>
  </w:style>
  <w:style w:type="table" w:styleId="TabloKlavuzu">
    <w:name w:val="Table Grid"/>
    <w:basedOn w:val="NormalTablo"/>
    <w:uiPriority w:val="39"/>
    <w:rsid w:val="008656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865666"/>
    <w:rPr>
      <w:sz w:val="24"/>
      <w:szCs w:val="24"/>
    </w:rPr>
  </w:style>
  <w:style w:type="paragraph" w:styleId="ListeParagraf">
    <w:name w:val="List Paragraph"/>
    <w:basedOn w:val="Normal"/>
    <w:uiPriority w:val="34"/>
    <w:qFormat/>
    <w:rsid w:val="00865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2582</Characters>
  <Application>Microsoft Office Word</Application>
  <DocSecurity>0</DocSecurity>
  <Lines>33</Lines>
  <Paragraphs>23</Paragraphs>
  <ScaleCrop>false</ScaleCrop>
  <HeadingPairs>
    <vt:vector size="2" baseType="variant">
      <vt:variant>
        <vt:lpstr>Konu Başlığı</vt:lpstr>
      </vt:variant>
      <vt:variant>
        <vt:i4>1</vt:i4>
      </vt:variant>
    </vt:vector>
  </HeadingPairs>
  <TitlesOfParts>
    <vt:vector size="1" baseType="lpstr">
      <vt:lpstr>MÜGESAN MÜHENDİSLİK VE GEMİ SAN</vt:lpstr>
    </vt:vector>
  </TitlesOfParts>
  <Company>eczacılık</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MÜGESAN MÜHENDİSLİK VE GEMİ SAN</dc:title>
  <dc:subject/>
  <dc:creator>ege</dc:creator>
  <cp:keywords/>
  <cp:lastModifiedBy>ARZU İŞGÖR</cp:lastModifiedBy>
  <cp:revision>5</cp:revision>
  <dcterms:created xsi:type="dcterms:W3CDTF">2026-07-23T11:38:00Z</dcterms:created>
  <dcterms:modified xsi:type="dcterms:W3CDTF">2026-07-23T11:40:00Z</dcterms:modified>
</cp:coreProperties>
</file>